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80" w:rsidRPr="00FF7D80" w:rsidRDefault="00FF7D80" w:rsidP="00FF7D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СОВЕТ НАРОДНЫХ ДЕПУТАТОВ</w:t>
      </w:r>
    </w:p>
    <w:p w:rsidR="00FF7D80" w:rsidRPr="00FF7D80" w:rsidRDefault="00FF7D80" w:rsidP="00FF7D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НАРОДНЕНСКОГО СЕЛЬСКОГО ПОСЕЛЕНИЯ</w:t>
      </w: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ТЕРНОВСКОГО МУНИЦИПАЛЬНОГО РАЙОНА</w:t>
      </w: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ВОРОНЕЖСКОЙ ОБЛАСТИ</w:t>
      </w:r>
    </w:p>
    <w:p w:rsidR="00FF7D80" w:rsidRPr="00FF7D80" w:rsidRDefault="00FF7D80" w:rsidP="00F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________________________________________________________________</w:t>
      </w:r>
    </w:p>
    <w:p w:rsidR="00FF7D80" w:rsidRPr="00FF7D80" w:rsidRDefault="00FF7D80" w:rsidP="00FF7D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РЕШЕНИЕ</w:t>
      </w:r>
    </w:p>
    <w:p w:rsidR="00FF7D80" w:rsidRPr="00FF7D80" w:rsidRDefault="00FF7D80" w:rsidP="00FF7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FF7D80" w:rsidRPr="007D7DCD" w:rsidRDefault="00181A8E" w:rsidP="00FF7D8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от  </w:t>
      </w:r>
      <w:r w:rsidR="007D7DCD" w:rsidRPr="007D7DCD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04 мая 2026 г.  № 20</w:t>
      </w:r>
    </w:p>
    <w:p w:rsidR="00FF7D80" w:rsidRPr="007D7DCD" w:rsidRDefault="00FF7D80" w:rsidP="00FF7D80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              </w:t>
      </w:r>
      <w:r w:rsidR="00B8086B"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       </w:t>
      </w:r>
      <w:r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с. Народное</w:t>
      </w:r>
    </w:p>
    <w:p w:rsidR="0058247F" w:rsidRPr="007D7DCD" w:rsidRDefault="0058247F" w:rsidP="0058247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8247F" w:rsidRPr="007D7DCD" w:rsidRDefault="0058247F" w:rsidP="0058247F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 проведении публичных слушаний</w:t>
      </w:r>
    </w:p>
    <w:p w:rsidR="0058247F" w:rsidRPr="007D7DCD" w:rsidRDefault="0058247F" w:rsidP="005824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 проекту решения «Об утверждении</w:t>
      </w:r>
    </w:p>
    <w:p w:rsidR="0058247F" w:rsidRPr="007D7DCD" w:rsidRDefault="0058247F" w:rsidP="005824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отчета об исполнении  бюджета  </w:t>
      </w:r>
      <w:proofErr w:type="spellStart"/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8247F" w:rsidRPr="007D7DCD" w:rsidRDefault="0058247F" w:rsidP="005824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сельского  поселения Терновского муниципального</w:t>
      </w:r>
    </w:p>
    <w:p w:rsidR="0058247F" w:rsidRPr="007D7DCD" w:rsidRDefault="0058247F" w:rsidP="005824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района </w:t>
      </w:r>
      <w:r w:rsidR="007D7DCD"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Воронежской области за 2025</w:t>
      </w:r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год» </w:t>
      </w:r>
    </w:p>
    <w:p w:rsidR="0058247F" w:rsidRPr="007D7DCD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Pr="007D7DCD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="00181A8E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>Уставом</w:t>
      </w:r>
      <w:r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области, Совет народных депутатов </w:t>
      </w:r>
      <w:proofErr w:type="spellStart"/>
      <w:r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</w:t>
      </w:r>
    </w:p>
    <w:p w:rsidR="0058247F" w:rsidRPr="007D7DCD" w:rsidRDefault="0058247F" w:rsidP="0058247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</w:p>
    <w:p w:rsidR="0058247F" w:rsidRPr="007D7DCD" w:rsidRDefault="00D47962" w:rsidP="0058247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sz w:val="28"/>
          <w:szCs w:val="28"/>
        </w:rPr>
        <w:tab/>
      </w:r>
      <w:r w:rsidRPr="007D7DCD">
        <w:rPr>
          <w:rFonts w:ascii="Times New Roman" w:eastAsia="Calibri" w:hAnsi="Times New Roman" w:cs="Times New Roman"/>
          <w:sz w:val="28"/>
          <w:szCs w:val="28"/>
        </w:rPr>
        <w:tab/>
        <w:t>1.</w:t>
      </w:r>
      <w:r w:rsidR="0058247F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Вынести проект решения Совета народных депутатов </w:t>
      </w:r>
      <w:proofErr w:type="spellStart"/>
      <w:r w:rsidR="0058247F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58247F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«Об  утверждении отчета об исполнении бюджета </w:t>
      </w:r>
      <w:proofErr w:type="spellStart"/>
      <w:r w:rsidR="0058247F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58247F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7D7DCD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>йона Воронежской области за 2025</w:t>
      </w:r>
      <w:r w:rsidR="0058247F" w:rsidRPr="007D7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 (приложение №1) на обсуждение населению.</w:t>
      </w:r>
    </w:p>
    <w:p w:rsidR="00D47962" w:rsidRPr="007D7DCD" w:rsidRDefault="00D47962" w:rsidP="00D479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7DCD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7D7DCD">
        <w:rPr>
          <w:rFonts w:ascii="Times New Roman" w:eastAsia="Calibri" w:hAnsi="Times New Roman" w:cs="Times New Roman"/>
          <w:sz w:val="28"/>
          <w:szCs w:val="28"/>
        </w:rPr>
        <w:t>Назначить и провести</w:t>
      </w:r>
      <w:proofErr w:type="gramEnd"/>
      <w:r w:rsidRPr="007D7DCD">
        <w:rPr>
          <w:rFonts w:ascii="Times New Roman" w:eastAsia="Calibri" w:hAnsi="Times New Roman" w:cs="Times New Roman"/>
          <w:sz w:val="28"/>
          <w:szCs w:val="28"/>
        </w:rPr>
        <w:t xml:space="preserve"> публичные слушания по проекту решения Совета народных депутатов  </w:t>
      </w:r>
      <w:proofErr w:type="spellStart"/>
      <w:r w:rsidRPr="007D7DCD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Pr="007D7DC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«Об утверждении отчета об исполнении бюджета </w:t>
      </w:r>
      <w:proofErr w:type="spellStart"/>
      <w:r w:rsidRPr="007D7DCD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Pr="007D7DC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</w:t>
      </w:r>
      <w:r w:rsidR="007D7DCD" w:rsidRPr="007D7DCD">
        <w:rPr>
          <w:rFonts w:ascii="Times New Roman" w:eastAsia="Calibri" w:hAnsi="Times New Roman" w:cs="Times New Roman"/>
          <w:sz w:val="28"/>
          <w:szCs w:val="28"/>
        </w:rPr>
        <w:t>Воронежской области за 2025</w:t>
      </w:r>
      <w:r w:rsidRPr="007D7DCD">
        <w:rPr>
          <w:rFonts w:ascii="Times New Roman" w:eastAsia="Calibri" w:hAnsi="Times New Roman" w:cs="Times New Roman"/>
          <w:sz w:val="28"/>
          <w:szCs w:val="28"/>
        </w:rPr>
        <w:t xml:space="preserve"> год»: </w:t>
      </w:r>
    </w:p>
    <w:p w:rsidR="00D47962" w:rsidRPr="00D47962" w:rsidRDefault="00B41C4B" w:rsidP="00D479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-  в селе </w:t>
      </w:r>
      <w:r w:rsidR="007D7DCD" w:rsidRP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Народное 19</w:t>
      </w:r>
      <w:r w:rsidRP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мая</w:t>
      </w:r>
      <w:r w:rsidR="00D47962" w:rsidRP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="007D7DCD" w:rsidRP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2026</w:t>
      </w:r>
      <w:r w:rsidR="00D47962" w:rsidRP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года в 09-00 часов  по адресу: село</w:t>
      </w:r>
      <w:r w:rsidR="00D47962" w:rsidRPr="007D7DCD">
        <w:rPr>
          <w:rFonts w:ascii="Times New Roman" w:eastAsia="Arial Unicode MS" w:hAnsi="Times New Roman" w:cs="Times New Roman"/>
          <w:color w:val="FF0000"/>
          <w:kern w:val="2"/>
          <w:sz w:val="28"/>
          <w:szCs w:val="28"/>
          <w:lang w:eastAsia="ar-SA"/>
        </w:rPr>
        <w:t xml:space="preserve"> </w:t>
      </w:r>
      <w:r w:rsidR="00D47962"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Народное, улица Центральная, д. 42 (здание Дома культуры);</w:t>
      </w:r>
    </w:p>
    <w:p w:rsidR="00D47962" w:rsidRPr="00D47962" w:rsidRDefault="00D47962" w:rsidP="00D479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 в сел</w:t>
      </w:r>
      <w:r w:rsid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е Липяги 19 мая  2026</w:t>
      </w:r>
      <w:r w:rsidR="00B41C4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года в 15</w:t>
      </w: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-00 часов по адресу: село Липяги, ул. Набережная, 56 (здание </w:t>
      </w:r>
      <w:proofErr w:type="spellStart"/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Липяговской</w:t>
      </w:r>
      <w:proofErr w:type="spellEnd"/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ООШ);</w:t>
      </w:r>
    </w:p>
    <w:p w:rsidR="00D47962" w:rsidRPr="00D47962" w:rsidRDefault="00D47962" w:rsidP="00D479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 в селе П</w:t>
      </w:r>
      <w:r w:rsid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оповка  20</w:t>
      </w:r>
      <w:r w:rsidR="00B41C4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="007D7DC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мая 2026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года  в 10</w:t>
      </w: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-00 часов по адресу: село Поповка, ул. Крупской, д. 25 (здание администрации);</w:t>
      </w:r>
    </w:p>
    <w:p w:rsidR="00D47962" w:rsidRPr="00D47962" w:rsidRDefault="00D47962" w:rsidP="00D4796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47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.Утвердить оргкомитет по подготовке и проведению публичных слушаний в следующем  составе:</w:t>
      </w:r>
    </w:p>
    <w:p w:rsidR="00D47962" w:rsidRPr="00D47962" w:rsidRDefault="00D47962" w:rsidP="007D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7D7DCD">
        <w:rPr>
          <w:rFonts w:ascii="Times New Roman" w:eastAsia="Times New Roman" w:hAnsi="Times New Roman" w:cs="Times New Roman"/>
          <w:sz w:val="28"/>
          <w:szCs w:val="28"/>
        </w:rPr>
        <w:t>Подколзин</w:t>
      </w:r>
      <w:proofErr w:type="spellEnd"/>
      <w:r w:rsidR="007D7DCD">
        <w:rPr>
          <w:rFonts w:ascii="Times New Roman" w:eastAsia="Times New Roman" w:hAnsi="Times New Roman" w:cs="Times New Roman"/>
          <w:sz w:val="28"/>
          <w:szCs w:val="28"/>
        </w:rPr>
        <w:t xml:space="preserve"> Юрий Анатольевич – глава</w:t>
      </w:r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47962">
        <w:rPr>
          <w:rFonts w:ascii="Times New Roman" w:eastAsia="Times New Roman" w:hAnsi="Times New Roman" w:cs="Times New Roman"/>
          <w:sz w:val="28"/>
          <w:szCs w:val="28"/>
        </w:rPr>
        <w:t>Народненского</w:t>
      </w:r>
      <w:proofErr w:type="spellEnd"/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 </w:t>
      </w:r>
    </w:p>
    <w:p w:rsidR="00D47962" w:rsidRPr="00D47962" w:rsidRDefault="00D47962" w:rsidP="007D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Вера Сергеевна – бухгалтер МКУ «ЦБУиО» Терновского муниципального района (по согласованию);</w:t>
      </w:r>
    </w:p>
    <w:p w:rsidR="00D47962" w:rsidRDefault="00D47962" w:rsidP="007D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D47962">
        <w:rPr>
          <w:rFonts w:ascii="Times New Roman" w:eastAsia="Times New Roman" w:hAnsi="Times New Roman" w:cs="Times New Roman"/>
          <w:sz w:val="28"/>
          <w:szCs w:val="28"/>
        </w:rPr>
        <w:t>Вараксин</w:t>
      </w:r>
      <w:proofErr w:type="spellEnd"/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 Алексей Михайлович – заместитель председателя  Совета народных депутатов </w:t>
      </w:r>
      <w:proofErr w:type="spellStart"/>
      <w:r w:rsidRPr="00D47962">
        <w:rPr>
          <w:rFonts w:ascii="Times New Roman" w:eastAsia="Times New Roman" w:hAnsi="Times New Roman" w:cs="Times New Roman"/>
          <w:sz w:val="28"/>
          <w:szCs w:val="28"/>
        </w:rPr>
        <w:t>Народненского</w:t>
      </w:r>
      <w:proofErr w:type="spellEnd"/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8A0262" w:rsidRPr="00D47962" w:rsidRDefault="008A0262" w:rsidP="007D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Дрожжина Наталья Борисовна – депутат Совета народных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D47962" w:rsidRPr="00D47962" w:rsidRDefault="00D47962" w:rsidP="007D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- Песков Анатолий Викторович – депутат Совета народных депутатов </w:t>
      </w:r>
      <w:proofErr w:type="spellStart"/>
      <w:r w:rsidRPr="00D47962">
        <w:rPr>
          <w:rFonts w:ascii="Times New Roman" w:eastAsia="Times New Roman" w:hAnsi="Times New Roman" w:cs="Times New Roman"/>
          <w:sz w:val="28"/>
          <w:szCs w:val="28"/>
        </w:rPr>
        <w:t>Народненского</w:t>
      </w:r>
      <w:proofErr w:type="spellEnd"/>
      <w:r w:rsidRPr="00D4796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D47962" w:rsidRPr="00D47962" w:rsidRDefault="00B8086B" w:rsidP="00D479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9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7962" w:rsidRPr="00D4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7962" w:rsidRPr="00D47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порядок учета  предложений и участия граждан в обсуждении проекта  решения Совета народных депутатов </w:t>
      </w:r>
      <w:proofErr w:type="spellStart"/>
      <w:r w:rsidR="00D47962" w:rsidRPr="00D479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D47962" w:rsidRPr="00D4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D47962" w:rsidRPr="00D47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D47962" w:rsidRPr="00D479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 утверждении отчета об исполнении  бюджета  </w:t>
      </w:r>
      <w:proofErr w:type="spellStart"/>
      <w:r w:rsidR="00D47962" w:rsidRPr="00D479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Народненского</w:t>
      </w:r>
      <w:proofErr w:type="spellEnd"/>
      <w:r w:rsidR="00D47962" w:rsidRPr="00D479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сельского  поселения Терновского муниципального ра</w:t>
      </w:r>
      <w:r w:rsidR="007D7D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йона Воронежской области за 2025</w:t>
      </w:r>
      <w:r w:rsidR="00D47962" w:rsidRPr="00D479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</w:t>
      </w:r>
      <w:r w:rsidR="00D47962" w:rsidRPr="00D47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 (приложение № 2).</w:t>
      </w:r>
    </w:p>
    <w:p w:rsidR="0058247F" w:rsidRPr="009F3983" w:rsidRDefault="008A0262" w:rsidP="008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47962">
        <w:rPr>
          <w:rFonts w:ascii="Times New Roman" w:eastAsia="Calibri" w:hAnsi="Times New Roman" w:cs="Times New Roman"/>
          <w:sz w:val="28"/>
          <w:szCs w:val="28"/>
        </w:rPr>
        <w:t>5.</w:t>
      </w:r>
      <w:r w:rsidRPr="008A0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58247F" w:rsidRPr="009F3983" w:rsidRDefault="0058247F" w:rsidP="00D47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Настоящее р</w:t>
      </w:r>
      <w:r w:rsidRPr="009F3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вступает в силу </w:t>
      </w:r>
      <w:r w:rsidR="008A02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официального обнародования.</w:t>
      </w:r>
    </w:p>
    <w:p w:rsidR="0058247F" w:rsidRPr="009F3983" w:rsidRDefault="0058247F" w:rsidP="00D479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7</w:t>
      </w:r>
      <w:r w:rsidRPr="009F3983">
        <w:rPr>
          <w:rFonts w:ascii="Times New Roman" w:eastAsia="Calibri" w:hAnsi="Times New Roman" w:cs="Times New Roman"/>
          <w:bCs/>
          <w:sz w:val="28"/>
        </w:rPr>
        <w:t xml:space="preserve">. </w:t>
      </w:r>
      <w:proofErr w:type="gramStart"/>
      <w:r w:rsidRPr="009F3983">
        <w:rPr>
          <w:rFonts w:ascii="Times New Roman" w:eastAsia="Calibri" w:hAnsi="Times New Roman" w:cs="Times New Roman"/>
          <w:bCs/>
          <w:sz w:val="28"/>
        </w:rPr>
        <w:t>Контроль за</w:t>
      </w:r>
      <w:proofErr w:type="gramEnd"/>
      <w:r w:rsidRPr="009F3983">
        <w:rPr>
          <w:rFonts w:ascii="Times New Roman" w:eastAsia="Calibri" w:hAnsi="Times New Roman" w:cs="Times New Roman"/>
          <w:bCs/>
          <w:sz w:val="28"/>
        </w:rPr>
        <w:t xml:space="preserve"> исполнением  настоящего решения </w:t>
      </w:r>
      <w:r w:rsidR="00D47962">
        <w:rPr>
          <w:rFonts w:ascii="Times New Roman" w:eastAsia="Calibri" w:hAnsi="Times New Roman" w:cs="Times New Roman"/>
          <w:bCs/>
          <w:sz w:val="28"/>
        </w:rPr>
        <w:t>оставляю за собой.</w:t>
      </w:r>
    </w:p>
    <w:p w:rsidR="0058247F" w:rsidRPr="009F3983" w:rsidRDefault="0058247F" w:rsidP="0058247F">
      <w:pPr>
        <w:spacing w:after="0" w:line="240" w:lineRule="auto"/>
        <w:rPr>
          <w:rFonts w:ascii="Times New Roman" w:eastAsia="Calibri" w:hAnsi="Times New Roman" w:cs="Times New Roman"/>
          <w:color w:val="1E1E1E"/>
          <w:sz w:val="28"/>
          <w:szCs w:val="28"/>
        </w:rPr>
      </w:pPr>
    </w:p>
    <w:p w:rsidR="0058247F" w:rsidRDefault="0058247F" w:rsidP="0058247F">
      <w:pPr>
        <w:spacing w:after="0" w:line="240" w:lineRule="auto"/>
        <w:rPr>
          <w:rFonts w:ascii="Times New Roman" w:eastAsia="Calibri" w:hAnsi="Times New Roman" w:cs="Times New Roman"/>
          <w:color w:val="1E1E1E"/>
          <w:sz w:val="28"/>
          <w:szCs w:val="28"/>
        </w:rPr>
      </w:pPr>
    </w:p>
    <w:p w:rsidR="0058247F" w:rsidRDefault="0058247F" w:rsidP="0058247F">
      <w:pPr>
        <w:spacing w:after="0" w:line="240" w:lineRule="auto"/>
        <w:rPr>
          <w:rFonts w:ascii="Times New Roman" w:eastAsia="Calibri" w:hAnsi="Times New Roman" w:cs="Times New Roman"/>
          <w:color w:val="1E1E1E"/>
          <w:sz w:val="28"/>
          <w:szCs w:val="28"/>
        </w:rPr>
      </w:pPr>
    </w:p>
    <w:p w:rsidR="007D7DCD" w:rsidRDefault="007D7DCD" w:rsidP="00544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441D6" w:rsidRPr="00544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1D6" w:rsidRPr="005441D6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="005441D6" w:rsidRPr="00544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1D6" w:rsidRPr="005441D6" w:rsidRDefault="005441D6" w:rsidP="005441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1D6">
        <w:rPr>
          <w:rFonts w:ascii="Times New Roman" w:hAnsi="Times New Roman" w:cs="Times New Roman"/>
          <w:sz w:val="28"/>
          <w:szCs w:val="28"/>
        </w:rPr>
        <w:t xml:space="preserve">сельского поселения:                              </w:t>
      </w:r>
      <w:r w:rsidR="007D7DCD">
        <w:rPr>
          <w:rFonts w:ascii="Times New Roman" w:hAnsi="Times New Roman" w:cs="Times New Roman"/>
          <w:sz w:val="28"/>
          <w:szCs w:val="28"/>
        </w:rPr>
        <w:t xml:space="preserve">                                     Ю.А. </w:t>
      </w:r>
      <w:proofErr w:type="spellStart"/>
      <w:r w:rsidR="007D7DCD">
        <w:rPr>
          <w:rFonts w:ascii="Times New Roman" w:hAnsi="Times New Roman" w:cs="Times New Roman"/>
          <w:sz w:val="28"/>
          <w:szCs w:val="28"/>
        </w:rPr>
        <w:t>Подколзин</w:t>
      </w:r>
      <w:proofErr w:type="spellEnd"/>
    </w:p>
    <w:p w:rsidR="005441D6" w:rsidRDefault="005441D6" w:rsidP="005441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58247F" w:rsidRDefault="0058247F" w:rsidP="0058247F">
      <w:pPr>
        <w:spacing w:after="0" w:line="240" w:lineRule="auto"/>
        <w:rPr>
          <w:rFonts w:ascii="Times New Roman" w:eastAsia="Calibri" w:hAnsi="Times New Roman" w:cs="Times New Roman"/>
          <w:color w:val="1E1E1E"/>
          <w:sz w:val="28"/>
          <w:szCs w:val="28"/>
        </w:rPr>
      </w:pPr>
    </w:p>
    <w:p w:rsidR="0058247F" w:rsidRPr="009F3983" w:rsidRDefault="0058247F" w:rsidP="0058247F">
      <w:pPr>
        <w:spacing w:after="0" w:line="240" w:lineRule="auto"/>
        <w:rPr>
          <w:rFonts w:ascii="Times New Roman" w:eastAsia="Calibri" w:hAnsi="Times New Roman" w:cs="Times New Roman"/>
          <w:color w:val="1E1E1E"/>
          <w:sz w:val="28"/>
          <w:szCs w:val="28"/>
        </w:rPr>
      </w:pPr>
    </w:p>
    <w:p w:rsidR="0058247F" w:rsidRPr="009F3983" w:rsidRDefault="0058247F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247F" w:rsidRPr="009F3983" w:rsidRDefault="0058247F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247F" w:rsidRPr="009F3983" w:rsidRDefault="0058247F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247F" w:rsidRPr="009F3983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Pr="009F3983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Pr="009F3983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Pr="009F3983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Pr="009F3983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Pr="009F3983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Pr="009F3983" w:rsidRDefault="0058247F" w:rsidP="005824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247F" w:rsidRDefault="0058247F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2EB" w:rsidRDefault="004C22EB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2EB" w:rsidRDefault="004C22EB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2EB" w:rsidRDefault="004C22EB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0ADC" w:rsidRDefault="00FF0ADC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7D80" w:rsidRDefault="00FF7D80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7D80" w:rsidRDefault="00FF7D80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7D80" w:rsidRDefault="00FF7D80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7962" w:rsidRDefault="00D47962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 1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к решению Совета народных депутатов                            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proofErr w:type="spellStart"/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Терновского муниципального района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Воронежской области </w:t>
      </w:r>
    </w:p>
    <w:p w:rsidR="00FF7D80" w:rsidRPr="00FF7D80" w:rsidRDefault="00FF7D80" w:rsidP="00FF7D80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D4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от 04</w:t>
      </w:r>
      <w:r w:rsidR="008A0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2026</w:t>
      </w:r>
      <w:r w:rsidR="00161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. №20</w:t>
      </w:r>
    </w:p>
    <w:p w:rsidR="007D7DCD" w:rsidRDefault="007D7DCD" w:rsidP="009B6D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DCD" w:rsidRDefault="007D7DCD" w:rsidP="007D7DCD">
      <w:pPr>
        <w:tabs>
          <w:tab w:val="left" w:pos="658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ПРОЕКТ</w:t>
      </w:r>
    </w:p>
    <w:p w:rsidR="007D7DCD" w:rsidRPr="007D7DCD" w:rsidRDefault="007D7DCD" w:rsidP="009B6D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DDF" w:rsidRPr="007D7DCD" w:rsidRDefault="009B6DDF" w:rsidP="009B6D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9B6DDF" w:rsidRPr="007D7DCD" w:rsidRDefault="009B6DDF" w:rsidP="009B6D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 СЕЛЬСКОГО ПОСЕЛЕНИЯ</w:t>
      </w:r>
      <w:r w:rsidRPr="007D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7D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9B6DDF" w:rsidRPr="007D7DCD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9B6DDF" w:rsidRPr="007D7DCD" w:rsidRDefault="009B6DDF" w:rsidP="009B6D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B6DDF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6DDF" w:rsidRPr="007D7DCD" w:rsidRDefault="009B6DDF" w:rsidP="009B6DD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от   2026 г.  № </w:t>
      </w:r>
    </w:p>
    <w:p w:rsidR="009B6DDF" w:rsidRPr="007D7DCD" w:rsidRDefault="009B6DDF" w:rsidP="009B6DD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с. Народное</w:t>
      </w:r>
    </w:p>
    <w:p w:rsidR="009B6DDF" w:rsidRPr="007D7DCD" w:rsidRDefault="009B6DDF" w:rsidP="009B6DDF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Об утверждении отчёта об исполнении 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бюджета </w:t>
      </w:r>
      <w:proofErr w:type="spellStart"/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 сельского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поселения Терновского муниципального 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района Воронежской области за 2025 год</w:t>
      </w: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7DCD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со ст. 264.2 Бюджетного кодекса РФ, Федеральным законом от 06.10.2003г. № 131 – ФЗ «Об общих принципах организации местного самоуправления в Российской Федерации»,  Уставом </w:t>
      </w:r>
      <w:proofErr w:type="spellStart"/>
      <w:r w:rsidRPr="007D7DCD">
        <w:rPr>
          <w:rFonts w:ascii="Times New Roman" w:hAnsi="Times New Roman" w:cs="Times New Roman"/>
          <w:sz w:val="28"/>
          <w:szCs w:val="28"/>
          <w:lang w:eastAsia="ar-SA"/>
        </w:rPr>
        <w:t>Народненского</w:t>
      </w:r>
      <w:proofErr w:type="spellEnd"/>
      <w:r w:rsidRPr="007D7DCD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администрация </w:t>
      </w:r>
      <w:proofErr w:type="spellStart"/>
      <w:r w:rsidRPr="007D7DCD">
        <w:rPr>
          <w:rFonts w:ascii="Times New Roman" w:hAnsi="Times New Roman" w:cs="Times New Roman"/>
          <w:sz w:val="28"/>
          <w:szCs w:val="28"/>
          <w:lang w:eastAsia="ar-SA"/>
        </w:rPr>
        <w:t>Народненского</w:t>
      </w:r>
      <w:proofErr w:type="spellEnd"/>
      <w:r w:rsidRPr="007D7DCD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Терновского муниципального района Воронежской области 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 народных депутатов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Терновского муниципального района Воронежской области </w:t>
      </w: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РЕШИЛ:</w:t>
      </w:r>
    </w:p>
    <w:p w:rsidR="009B6DDF" w:rsidRPr="007D7DCD" w:rsidRDefault="007D7DCD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1.</w:t>
      </w:r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Утвердить отчёт об исполнении бюджета </w:t>
      </w:r>
      <w:proofErr w:type="spellStart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Народненского</w:t>
      </w:r>
      <w:proofErr w:type="spellEnd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сельского поселения  за 2025 год по доходам в сумме  18294,5 тыс. руб. и по расходам в сумме 19574,9 тыс. руб. с превышением расходов над доходами (дефицит)  в сумме 1280,4 тыс. руб. со следующими показателями:</w:t>
      </w:r>
    </w:p>
    <w:p w:rsidR="009B6DDF" w:rsidRPr="007D7DCD" w:rsidRDefault="009B6DDF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1) по поступлению доходов в бюджет </w:t>
      </w:r>
      <w:proofErr w:type="spellStart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сельского поселения за 2025 год по кодам классификации доходов бюджета согласно приложению № 1;</w:t>
      </w:r>
    </w:p>
    <w:p w:rsidR="009B6DDF" w:rsidRPr="007D7DCD" w:rsidRDefault="009B6DDF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2) по  ведомственной структуре расходов бюджета </w:t>
      </w:r>
      <w:proofErr w:type="spellStart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сельского поселения  за  2025 год согласно приложению № 2;</w:t>
      </w:r>
    </w:p>
    <w:p w:rsidR="009B6DDF" w:rsidRPr="007D7DCD" w:rsidRDefault="009B6DDF" w:rsidP="007D7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3) </w:t>
      </w:r>
      <w:r w:rsidRPr="007D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расходам бюджета </w:t>
      </w:r>
      <w:proofErr w:type="spellStart"/>
      <w:r w:rsidRPr="007D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 разделам и подразделам классификации расходов бюджета за 2025 год</w:t>
      </w: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 согласно приложению № 3;</w:t>
      </w:r>
    </w:p>
    <w:p w:rsidR="009B6DDF" w:rsidRDefault="009B6DDF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 xml:space="preserve">4) по 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 внутреннего  финансирования дефицита местного бюджета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2025 год по кодам </w:t>
      </w:r>
      <w:proofErr w:type="gram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источников финансирования дефицита бюджета</w:t>
      </w:r>
      <w:proofErr w:type="gram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4</w:t>
      </w:r>
      <w:r w:rsidRPr="007D7D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D7DCD" w:rsidRPr="007D7DCD" w:rsidRDefault="007D7DCD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9B6DDF" w:rsidRPr="007D7DCD" w:rsidRDefault="007D7DCD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</w:t>
      </w:r>
      <w:proofErr w:type="gramStart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Контроль за</w:t>
      </w:r>
      <w:proofErr w:type="gramEnd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исполнением настоящего решения оставлю за собой.</w:t>
      </w:r>
    </w:p>
    <w:p w:rsidR="009B6DDF" w:rsidRPr="007D7DCD" w:rsidRDefault="009B6DDF" w:rsidP="009B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</w:p>
    <w:p w:rsidR="009B6DDF" w:rsidRPr="007D7DCD" w:rsidRDefault="009B6DDF" w:rsidP="009B6DDF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поселения: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Ю.А.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Подколзин</w:t>
      </w:r>
      <w:proofErr w:type="spellEnd"/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9B6DDF" w:rsidRPr="007D7DC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 муниципального района</w:t>
      </w:r>
    </w:p>
    <w:p w:rsidR="009B6DDF" w:rsidRPr="007D7DC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7D7DC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      2026 г. №</w:t>
      </w:r>
    </w:p>
    <w:p w:rsidR="009B6DDF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ПОСТУПЛЕНИЕ ДОХОДОВ В БЮДЖЕТ  НАРОДНЕНСКОГО СЕЛЬСКОГО ПОСЕЛЕНИЯ ЗА 2025 ГОД ПО КОДАМ КЛАССИФИКАЦИИ ДОХОДОВ БЮДЖЕТА</w:t>
      </w: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9B6DDF" w:rsidTr="009B6DDF">
        <w:trPr>
          <w:trHeight w:val="276"/>
        </w:trPr>
        <w:tc>
          <w:tcPr>
            <w:tcW w:w="10348" w:type="dxa"/>
            <w:shd w:val="clear" w:color="auto" w:fill="FFFFFF"/>
            <w:vAlign w:val="bottom"/>
            <w:hideMark/>
          </w:tcPr>
          <w:p w:rsidR="009B6DDF" w:rsidRDefault="009B6DDF">
            <w:pPr>
              <w:tabs>
                <w:tab w:val="left" w:pos="8621"/>
                <w:tab w:val="left" w:pos="9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                                                           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tbl>
            <w:tblPr>
              <w:tblW w:w="8955" w:type="dxa"/>
              <w:tblLayout w:type="fixed"/>
              <w:tblLook w:val="04A0" w:firstRow="1" w:lastRow="0" w:firstColumn="1" w:lastColumn="0" w:noHBand="0" w:noVBand="1"/>
            </w:tblPr>
            <w:tblGrid>
              <w:gridCol w:w="2721"/>
              <w:gridCol w:w="4676"/>
              <w:gridCol w:w="1558"/>
            </w:tblGrid>
            <w:tr w:rsidR="009B6DDF">
              <w:trPr>
                <w:trHeight w:val="806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Код показателя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Наименование показателя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Исполнение за 2025 год </w:t>
                  </w:r>
                </w:p>
              </w:tc>
            </w:tr>
            <w:tr w:rsidR="009B6DDF">
              <w:trPr>
                <w:trHeight w:val="104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3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00085000000000000000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бюджета –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18294,5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00010000000000000000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НАЛОГОВЫЕ И НЕНАЛОГОВЫЕ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11186,3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00010100000000000000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НАЛОГИ НА ПРИБЫЛЬ,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565,2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00010102000010000110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Налог на доходы физических лиц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565,2</w:t>
                  </w:r>
                </w:p>
              </w:tc>
            </w:tr>
            <w:tr w:rsidR="009B6DDF">
              <w:trPr>
                <w:trHeight w:val="6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00010102010010000110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563,6</w:t>
                  </w:r>
                </w:p>
              </w:tc>
            </w:tr>
            <w:tr w:rsidR="009B6DDF">
              <w:trPr>
                <w:trHeight w:val="6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00010102030010000110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1,6</w:t>
                  </w:r>
                </w:p>
              </w:tc>
            </w:tr>
            <w:tr w:rsidR="009B6DDF">
              <w:trPr>
                <w:trHeight w:val="31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00010500000000000000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НАЛОГИ НА СОВОКУПНЫЙ ДОХОД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648,9</w:t>
                  </w:r>
                </w:p>
              </w:tc>
            </w:tr>
            <w:tr w:rsidR="009B6DDF">
              <w:trPr>
                <w:trHeight w:val="412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00010503000010000110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648,9</w:t>
                  </w:r>
                </w:p>
              </w:tc>
            </w:tr>
            <w:tr w:rsidR="009B6DDF">
              <w:trPr>
                <w:trHeight w:val="350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00010503010010000110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648,9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00010600000000000000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НАЛОГИ НА ИМУЩЕСТВО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3029,6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00010601000000000110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Налог на имущество физических лиц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188,6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00010601030100000110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188,6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00010606000000000110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2841,0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00010606030000000110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 с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1905,2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00010606033100000110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 с организаций, обладающих земельным участком, расположенным в границах сельских  поселений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1905,2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00010606040000000110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Земельный налог с физических лиц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935,8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00010606043100000110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Земельный налог с физических лиц, обладающих земельным участком, расположенным в границах сельских 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lastRenderedPageBreak/>
                    <w:t>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lastRenderedPageBreak/>
                    <w:t>935,8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lastRenderedPageBreak/>
                    <w:t>00010800000000000000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ГОСУДАРСТВЕННАЯ ПОШЛИНА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3,3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00010804000010000110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3,3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00010804020010000110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3,3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00011100000000000000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-520,5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00011105000000000120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-520,5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00011105020000000120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-536,3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00011105025100000120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</w:t>
                  </w:r>
                </w:p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-536,3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00011105030000000120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15,8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00011105035100000120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lastRenderedPageBreak/>
                    <w:t>15,8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lastRenderedPageBreak/>
                    <w:t>00011300000000000000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ОТ ОКАЗАНИЯ ПЛАТНЫХ УСЛУГ (РАБОТ) И КОМПЕНСАЦИИ ЗАТРАТ ГОСУДАРСТВА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51,0</w:t>
                  </w:r>
                </w:p>
              </w:tc>
            </w:tr>
            <w:tr w:rsidR="009B6DDF">
              <w:trPr>
                <w:trHeight w:val="1092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00011302065100000130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поступающие в порядке возмещения расходов, понесенных в связи с эксплуатацией имущества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30,0</w:t>
                  </w:r>
                </w:p>
              </w:tc>
            </w:tr>
            <w:tr w:rsidR="009B6DDF">
              <w:trPr>
                <w:trHeight w:val="602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00011302995100000130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Прочие доходы от компенсации затрат бюджетов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21,0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00011400000000000000</w:t>
                  </w:r>
                </w:p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7398,2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00011406025100000430</w:t>
                  </w:r>
                </w:p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7398,2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000116 00000000000000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ШТРАФЫ, САНКЦИИ, ВОЗМЕЩЕНИЕ УЩЕРБА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8,0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000 11602020020000140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8,0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  <w:t>00011700000000000000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2,6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00011705000000000180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2,6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00011705050100000180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2,6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00020000000000000000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БЕЗВОЗМЕЗДНЫЕ ПОСТУПЛЕНИЯ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7108,2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00020200000000000150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7108,2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00020210000000000150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1851,0</w:t>
                  </w:r>
                </w:p>
              </w:tc>
            </w:tr>
            <w:tr w:rsidR="009B6DDF">
              <w:trPr>
                <w:trHeight w:val="23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00020215001000000150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522,0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00020215001100000150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522,0</w:t>
                  </w:r>
                </w:p>
              </w:tc>
            </w:tr>
            <w:tr w:rsidR="009B6DDF">
              <w:trPr>
                <w:trHeight w:val="1067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00020216001000000150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1329,0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00020216001100000150  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1329,0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00020230000000000150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D7DCD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Субвенции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164,1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00020235118000000150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Субвенции бюджетам на осуществление первичного воинского учета на территориях,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где отсутствуют военные комиссариаты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164,1</w:t>
                  </w:r>
                </w:p>
              </w:tc>
            </w:tr>
            <w:tr w:rsidR="009B6DDF">
              <w:trPr>
                <w:trHeight w:val="4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00020235118100000150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164,1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00020240000000000150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Иные межбюджетные трансферты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  <w:t>5093,1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00020240014000000150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Межбюджетные трансферты, передаваемые бюджетам сельских 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1669,0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00020240014100000150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Межбюджетные трансферты, передаваемые бюджетам сельских поселений 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1669,0</w:t>
                  </w:r>
                </w:p>
              </w:tc>
            </w:tr>
            <w:tr w:rsidR="009B6DDF">
              <w:trPr>
                <w:trHeight w:val="440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00020249999000000150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3424,1</w:t>
                  </w:r>
                </w:p>
              </w:tc>
            </w:tr>
            <w:tr w:rsidR="009B6DDF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00020249999100000150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3424,1</w:t>
                  </w:r>
                </w:p>
              </w:tc>
            </w:tr>
            <w:tr w:rsidR="009B6DDF">
              <w:trPr>
                <w:trHeight w:val="70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B6DDF" w:rsidRDefault="009B6D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B6DDF" w:rsidRDefault="009B6DDF" w:rsidP="009B6D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B6DDF" w:rsidRDefault="009B6DDF" w:rsidP="009B6DDF">
      <w:pPr>
        <w:spacing w:after="0" w:line="240" w:lineRule="auto"/>
        <w:rPr>
          <w:sz w:val="20"/>
          <w:szCs w:val="20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Приложение № 2</w:t>
      </w:r>
    </w:p>
    <w:p w:rsidR="009B6DDF" w:rsidRPr="007D7DC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7D7DC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Терновского муниципального района</w:t>
      </w:r>
    </w:p>
    <w:p w:rsidR="009B6DDF" w:rsidRPr="007D7DC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7D7DC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2026 г. № </w:t>
      </w:r>
    </w:p>
    <w:p w:rsidR="009B6DDF" w:rsidRPr="007D7DCD" w:rsidRDefault="009B6DDF" w:rsidP="009B6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Ведомственная структура расходов  бюджета</w:t>
      </w:r>
    </w:p>
    <w:p w:rsidR="009B6DDF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Народненского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за  2025 год</w:t>
      </w: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F1070D" w:rsidRDefault="00F1070D" w:rsidP="00F107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9803" w:type="dxa"/>
        <w:tblLook w:val="04A0" w:firstRow="1" w:lastRow="0" w:firstColumn="1" w:lastColumn="0" w:noHBand="0" w:noVBand="1"/>
      </w:tblPr>
      <w:tblGrid>
        <w:gridCol w:w="4078"/>
        <w:gridCol w:w="861"/>
        <w:gridCol w:w="493"/>
        <w:gridCol w:w="573"/>
        <w:gridCol w:w="1454"/>
        <w:gridCol w:w="823"/>
        <w:gridCol w:w="1521"/>
      </w:tblGrid>
      <w:tr w:rsidR="009B6DDF" w:rsidTr="009B6DDF">
        <w:trPr>
          <w:trHeight w:val="496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Исполнение за 2025 год </w:t>
            </w:r>
          </w:p>
        </w:tc>
      </w:tr>
      <w:tr w:rsidR="009B6DDF" w:rsidTr="009B6DDF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19574,9</w:t>
            </w:r>
          </w:p>
        </w:tc>
      </w:tr>
      <w:tr w:rsidR="009B6DDF" w:rsidTr="009B6DDF">
        <w:trPr>
          <w:trHeight w:val="571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19574,9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5877,4</w:t>
            </w:r>
          </w:p>
        </w:tc>
      </w:tr>
      <w:tr w:rsidR="009B6DDF" w:rsidTr="009B6DDF">
        <w:trPr>
          <w:trHeight w:val="25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447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559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712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69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0150198020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9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152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528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559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902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2413,8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2126,9</w:t>
            </w:r>
          </w:p>
        </w:tc>
      </w:tr>
      <w:tr w:rsidR="009B6DDF" w:rsidTr="009B6DDF">
        <w:trPr>
          <w:trHeight w:val="100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(иные бюджетные ассигнования)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</w:tr>
      <w:tr w:rsidR="009B6DDF" w:rsidTr="009B6DDF">
        <w:trPr>
          <w:trHeight w:val="28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120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62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80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выполнения других расходных обязательств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0150400000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0150490200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0150800000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382,3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0150890160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374,6</w:t>
            </w:r>
          </w:p>
        </w:tc>
      </w:tr>
      <w:tr w:rsidR="009B6DDF" w:rsidTr="009B6DDF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0150890162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70D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F1070D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0150300000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276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0150351180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</w:tr>
      <w:tr w:rsidR="009B6DDF" w:rsidTr="009B6DDF">
        <w:trPr>
          <w:trHeight w:val="60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0150351180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</w:tr>
      <w:tr w:rsidR="009B6DDF" w:rsidTr="009B6DDF">
        <w:trPr>
          <w:trHeight w:val="427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957,0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0150591430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ГСМ для пожарной команды за счет иных межбюджетных трансфертов из областного бюджета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0150520570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«Создание пожарной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команды в с. Народное»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содержание добровольной пожарной команды за счет средств местного бюджета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0150691450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25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2283,1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транспортной инфраструктуры»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«Дорожная деятельность»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сети автомобильных дорог местного значения за счет иных межбюджетных трансфертов, передаваемых из районного бюджет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0230181290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мероприятия: «Содержание мест отдыха».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0130798520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8990,6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0131000000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Расходы на организацию систем раздельного накопления твердых коммунальных отходов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01310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S8000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070D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Благоустройство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7166,9</w:t>
            </w:r>
          </w:p>
        </w:tc>
      </w:tr>
      <w:tr w:rsidR="009B6DDF" w:rsidTr="00F1070D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0130200000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1641,6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0130291440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1508,5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уличное освещение, за счет субсидий из областного бюджет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01 3 02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133,1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Основное мероприятие «Благоустройство территории»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0130300000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4752,8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0130391370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4602,8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приобретение оборудования (механизмов, машин, устройств), предназначенного для содержания территории сельского поселения за счет иных межбюджетных трансфертов из районного бюджета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0130388510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«Содержание кладбищ»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0130400000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0130491400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«Озеленение территории»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0130500000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0130591390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мероприятия: «Содержание мест отдыха»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0130700000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S8520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2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ЖКХ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«Чистую воду»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0131091410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культуры сельского поселения»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0120000590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637,8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0120290161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0160000000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0160100000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Доплата к пенсиям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0160190470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</w:tbl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F1070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9B6DDF" w:rsidRPr="00F1070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 муниципального района</w:t>
      </w:r>
    </w:p>
    <w:p w:rsidR="009B6DDF" w:rsidRPr="00F1070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F1070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2026 г. № </w:t>
      </w:r>
    </w:p>
    <w:p w:rsidR="009B6DDF" w:rsidRDefault="009B6DDF" w:rsidP="009B6DDF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Расходы бюджета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Народненского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по разделам и подразделам классификации расходов бюджетов за 2025 год</w:t>
      </w: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(тыс. руб.)</w:t>
      </w: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Y="57"/>
        <w:tblW w:w="9750" w:type="dxa"/>
        <w:tblLayout w:type="fixed"/>
        <w:tblLook w:val="04A0" w:firstRow="1" w:lastRow="0" w:firstColumn="1" w:lastColumn="0" w:noHBand="0" w:noVBand="1"/>
      </w:tblPr>
      <w:tblGrid>
        <w:gridCol w:w="4082"/>
        <w:gridCol w:w="858"/>
        <w:gridCol w:w="1031"/>
        <w:gridCol w:w="1718"/>
        <w:gridCol w:w="786"/>
        <w:gridCol w:w="1275"/>
      </w:tblGrid>
      <w:tr w:rsidR="009B6DDF" w:rsidTr="009B6DDF">
        <w:trPr>
          <w:trHeight w:val="481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ЦСР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 за 2025 год</w:t>
            </w: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481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6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расходов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19574,9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 вопросы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5877,4</w:t>
            </w:r>
          </w:p>
        </w:tc>
      </w:tr>
      <w:tr w:rsidR="009B6DDF" w:rsidTr="009B6DDF">
        <w:trPr>
          <w:trHeight w:val="26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1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01 5 01 00000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9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01 5 01 98020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739,9</w:t>
            </w:r>
          </w:p>
        </w:tc>
      </w:tr>
      <w:tr w:rsidR="009B6DDF" w:rsidTr="009B6DDF">
        <w:trPr>
          <w:trHeight w:val="186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125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53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45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4570,1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2413,8</w:t>
            </w:r>
          </w:p>
        </w:tc>
      </w:tr>
      <w:tr w:rsidR="009B6DDF" w:rsidTr="009B6DDF">
        <w:trPr>
          <w:trHeight w:val="9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 (иные бюджетные ассигнования)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567,4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выполнения других расходных обязательств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01 5 04 00000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01 5 04 90200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01 5 08 00000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382,3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01 5 08 90160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374,6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01 5 08 90162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 муниципальной программы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01 5 03 00000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</w:tr>
      <w:tr w:rsidR="009B6DDF" w:rsidTr="009B6DDF">
        <w:trPr>
          <w:trHeight w:val="27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01 5 03 51180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первичного воинского учета на территориях, где отсутствуют военные комиссариаты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переданным полномочиям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01 5 03 51180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</w:tr>
      <w:tr w:rsidR="009B6DDF" w:rsidTr="009B6DDF">
        <w:trPr>
          <w:trHeight w:val="57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957,0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0150591430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ГСМ для пожарной команды за счет иных межбюджетных трансфертов из областного бюджета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0150520570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</w:tr>
      <w:tr w:rsidR="009B6DDF" w:rsidTr="009B6DDF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муниципальной программы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«Создание пожарной команды в с. Народное»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содержание добровольной пожарной команды за счет средств местного бюджета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0150691450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633,0</w:t>
            </w:r>
          </w:p>
        </w:tc>
      </w:tr>
      <w:tr w:rsidR="009B6DDF" w:rsidTr="009B6DDF">
        <w:trPr>
          <w:trHeight w:val="23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2283,1</w:t>
            </w:r>
          </w:p>
        </w:tc>
      </w:tr>
      <w:tr w:rsidR="009B6DDF" w:rsidTr="009B6DDF">
        <w:trPr>
          <w:trHeight w:val="277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транспортной инфраструктуры»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02 3 00 00000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454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«Дорожная деятельность»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02 3 01 00000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Мероприятия по развитию сети автомобильных дорог местного значения за счет иных межбюджетных трансфертов, передаваемых из районного бюджет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0230181290</w:t>
            </w:r>
          </w:p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1669,0</w:t>
            </w:r>
          </w:p>
        </w:tc>
      </w:tr>
      <w:tr w:rsidR="009B6DDF" w:rsidTr="009B6DDF">
        <w:trPr>
          <w:trHeight w:val="54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48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мероприятия: «Содержание мест отдыха»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0130798520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614,1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8990,6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01 3 00 00000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01 3 10 00000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Расходы на организацию систем раздельного накопления твердых коммунальных отходов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01 3 10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S8000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1184,9</w:t>
            </w:r>
          </w:p>
        </w:tc>
      </w:tr>
      <w:tr w:rsidR="009B6DDF" w:rsidTr="009B6DDF">
        <w:trPr>
          <w:trHeight w:val="33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Благоустройство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01 3 00 00000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7166,9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01 3 02 00000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1641,6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01 3 02 91440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1508,5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уличное освещение, за счет субсидий из областного бюджет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01 3 02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133,1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Основное мероприятие «Благоустройство территории»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01 3 03 00000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4752,8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01 3 03 91370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4602,8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приобретение оборудования (механизмов, машин, устройств), предназначенного для содержания территории сельского поселения за счет иных межбюджетных трансфертов из районного бюджета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01 3 03 88510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«Содержание кладбищ»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01 3 04 00000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01 3 04 91400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497,5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«Озеленение территории»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01 3 05 00000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01 3 05 91390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мероприятия: «Содержание мест отдыха»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01 3 07 00000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01 3 07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208,3</w:t>
            </w:r>
          </w:p>
        </w:tc>
      </w:tr>
      <w:tr w:rsidR="009B6DDF" w:rsidTr="009B6DDF">
        <w:trPr>
          <w:trHeight w:val="31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Другие вопросы в области ЖКХ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414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«Чистую воду»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0131091410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638,8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5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культуры сельского поселения»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01 2 00 00000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1195,8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01 2 00  00590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637,8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0120290161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558,0</w:t>
            </w:r>
          </w:p>
        </w:tc>
      </w:tr>
      <w:tr w:rsidR="009B6DDF" w:rsidTr="009B6DDF">
        <w:trPr>
          <w:trHeight w:val="33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0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01 6 00 00000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01 6 01 00000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  <w:tr w:rsidR="009B6DDF" w:rsidTr="009B6DDF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Доплата к пенсиям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Народненского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 (Социальное обеспечение и иные выплаты населению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01 6 01  90470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DF" w:rsidRDefault="009B6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106,9</w:t>
            </w:r>
          </w:p>
        </w:tc>
      </w:tr>
    </w:tbl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F1070D" w:rsidRDefault="009B6DDF" w:rsidP="009B6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9B6DDF" w:rsidRPr="00F1070D" w:rsidRDefault="009B6DDF" w:rsidP="009B6DDF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 решению Совета народных депутатов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  </w:t>
      </w:r>
    </w:p>
    <w:p w:rsidR="009B6DDF" w:rsidRPr="00F1070D" w:rsidRDefault="009B6DDF" w:rsidP="009B6DDF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Терновского муниципального района</w:t>
      </w:r>
    </w:p>
    <w:p w:rsidR="009B6DDF" w:rsidRPr="00F1070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9B6DDF" w:rsidRPr="00F1070D" w:rsidRDefault="009B6DDF" w:rsidP="009B6DDF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    202</w:t>
      </w:r>
      <w:r w:rsidRPr="00F107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P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</w:p>
    <w:p w:rsidR="009B6DDF" w:rsidRDefault="009B6DDF" w:rsidP="009B6D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9" w:type="dxa"/>
        <w:tblInd w:w="93" w:type="dxa"/>
        <w:tblLook w:val="04A0" w:firstRow="1" w:lastRow="0" w:firstColumn="1" w:lastColumn="0" w:noHBand="0" w:noVBand="1"/>
      </w:tblPr>
      <w:tblGrid>
        <w:gridCol w:w="9659"/>
      </w:tblGrid>
      <w:tr w:rsidR="009B6DDF" w:rsidTr="009B6DDF">
        <w:trPr>
          <w:trHeight w:val="214"/>
        </w:trPr>
        <w:tc>
          <w:tcPr>
            <w:tcW w:w="9659" w:type="dxa"/>
            <w:noWrap/>
            <w:vAlign w:val="bottom"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</w:t>
            </w:r>
          </w:p>
        </w:tc>
      </w:tr>
      <w:tr w:rsidR="009B6DDF" w:rsidTr="009B6DDF">
        <w:trPr>
          <w:trHeight w:val="214"/>
        </w:trPr>
        <w:tc>
          <w:tcPr>
            <w:tcW w:w="9659" w:type="dxa"/>
            <w:noWrap/>
            <w:vAlign w:val="bottom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внутреннего финансирования дефицита</w:t>
            </w:r>
          </w:p>
        </w:tc>
      </w:tr>
      <w:tr w:rsidR="009B6DDF" w:rsidTr="009B6DDF">
        <w:trPr>
          <w:trHeight w:val="214"/>
        </w:trPr>
        <w:tc>
          <w:tcPr>
            <w:tcW w:w="9659" w:type="dxa"/>
            <w:noWrap/>
            <w:vAlign w:val="bottom"/>
            <w:hideMark/>
          </w:tcPr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бюджета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за 2025 год</w:t>
            </w:r>
          </w:p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классификации источников</w:t>
            </w:r>
          </w:p>
          <w:p w:rsidR="009B6DDF" w:rsidRDefault="009B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финансирования дефицитов бюджета</w:t>
            </w:r>
          </w:p>
        </w:tc>
      </w:tr>
      <w:tr w:rsidR="009B6DDF" w:rsidTr="009B6DDF">
        <w:trPr>
          <w:trHeight w:val="5846"/>
        </w:trPr>
        <w:tc>
          <w:tcPr>
            <w:tcW w:w="9659" w:type="dxa"/>
            <w:noWrap/>
            <w:vAlign w:val="bottom"/>
          </w:tcPr>
          <w:p w:rsidR="009B6DDF" w:rsidRDefault="009B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DDF" w:rsidRDefault="009B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tbl>
            <w:tblPr>
              <w:tblW w:w="9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2431"/>
              <w:gridCol w:w="2034"/>
              <w:gridCol w:w="2552"/>
              <w:gridCol w:w="1843"/>
            </w:tblGrid>
            <w:tr w:rsidR="009B6DDF">
              <w:trPr>
                <w:trHeight w:val="280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4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источников</w:t>
                  </w: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45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Исполнено факт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9B6DDF">
              <w:trPr>
                <w:trHeight w:val="507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администратор источников финансирования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источник </w:t>
                  </w: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финансирования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9B6DDF">
              <w:trPr>
                <w:trHeight w:val="19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6</w:t>
                  </w:r>
                </w:p>
              </w:tc>
            </w:tr>
            <w:tr w:rsidR="009B6DDF">
              <w:trPr>
                <w:trHeight w:val="367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Источники внутреннего финансирования дефицита бюджета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01 00 00 00 00 0000 000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1280,4</w:t>
                  </w:r>
                </w:p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561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01 03 00 00 00 0000 000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01 03 01 00 00 0000 700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Получение кредитов из других бюджетов бюджетной системы Российской Федерации бюджетами поселений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01 03 01 00 10 0000 710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Погашение бюджетных кредитов, полученных из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01 03 01 00 00 0000 800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tabs>
                      <w:tab w:val="left" w:pos="678"/>
                    </w:tabs>
                    <w:spacing w:after="0" w:line="228" w:lineRule="auto"/>
                    <w:ind w:right="27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Погашение бюджетами поселений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01 03 01 00 10 0000 810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DDF" w:rsidRDefault="009B6DDF">
                  <w:pPr>
                    <w:spacing w:after="0" w:line="228" w:lineRule="auto"/>
                    <w:ind w:right="9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6DDF">
              <w:trPr>
                <w:trHeight w:val="377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Изменение остатка средств на счетах по учету средств бюджетов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01 05 00 00 00 0000 000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1280,4</w:t>
                  </w:r>
                </w:p>
              </w:tc>
            </w:tr>
            <w:tr w:rsidR="009B6DDF">
              <w:trPr>
                <w:trHeight w:val="42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01 05 00 00 00 0000 500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407,1</w:t>
                  </w: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прочих остатков денежных средств бюджетов поселений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01 05 02 01 10 0000 510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407,1</w:t>
                  </w:r>
                </w:p>
              </w:tc>
            </w:tr>
            <w:tr w:rsidR="009B6DDF">
              <w:trPr>
                <w:trHeight w:val="377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01 05 00 00 00 0000 600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216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87,5</w:t>
                  </w:r>
                </w:p>
              </w:tc>
            </w:tr>
            <w:tr w:rsidR="009B6DDF">
              <w:trPr>
                <w:trHeight w:val="10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Уменьшение прочих остатков денежных средств бюджетов  поселений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01 05 02 01 10 0000 610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6DDF" w:rsidRDefault="009B6DDF">
                  <w:pPr>
                    <w:spacing w:after="0" w:line="228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87,5</w:t>
                  </w:r>
                </w:p>
              </w:tc>
            </w:tr>
          </w:tbl>
          <w:p w:rsidR="009B6DDF" w:rsidRDefault="009B6D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B6DDF" w:rsidRDefault="009B6D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B6DDF" w:rsidRDefault="009B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9B6DDF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Default="009B6DDF" w:rsidP="009B6DDF">
      <w:pPr>
        <w:rPr>
          <w:rFonts w:ascii="Calibri" w:eastAsia="Calibri" w:hAnsi="Calibri" w:cs="Times New Roman"/>
        </w:rPr>
      </w:pPr>
    </w:p>
    <w:p w:rsidR="009B6DDF" w:rsidRDefault="009B6DDF" w:rsidP="009B6DDF">
      <w:pPr>
        <w:tabs>
          <w:tab w:val="left" w:pos="3240"/>
        </w:tabs>
        <w:rPr>
          <w:rFonts w:ascii="Calibri" w:eastAsia="Calibri" w:hAnsi="Calibri" w:cs="Times New Roman"/>
        </w:rPr>
      </w:pPr>
    </w:p>
    <w:p w:rsidR="009B6DDF" w:rsidRDefault="009B6DDF" w:rsidP="009B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262" w:rsidRDefault="008A0262" w:rsidP="008A0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70D" w:rsidRDefault="00F1070D" w:rsidP="008A0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 2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к решению Совета народных депутатов                            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proofErr w:type="spellStart"/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Терновского муниципального района</w:t>
      </w:r>
    </w:p>
    <w:p w:rsidR="00FF7D80" w:rsidRPr="00FF7D80" w:rsidRDefault="00FF7D80" w:rsidP="00FF7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Воронежской области </w:t>
      </w:r>
    </w:p>
    <w:p w:rsidR="00FF7D80" w:rsidRPr="00FF7D80" w:rsidRDefault="00FF7D80" w:rsidP="00FF7D80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181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от 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D4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ru-RU"/>
        </w:rPr>
        <w:t>ая 2026 г. №20</w:t>
      </w:r>
    </w:p>
    <w:p w:rsidR="00FF7D80" w:rsidRDefault="00FF7D80" w:rsidP="00A56453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453" w:rsidRPr="0044557F" w:rsidRDefault="0044557F" w:rsidP="00A5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5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47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орядок учета  предложений и участия граждан в обсуждении проекта  решения Совета народных депутатов </w:t>
      </w:r>
      <w:proofErr w:type="spellStart"/>
      <w:r w:rsidRPr="00D4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</w:t>
      </w:r>
      <w:proofErr w:type="spellEnd"/>
      <w:r w:rsidRPr="00D4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 w:rsidRPr="00D47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44557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 утверждении отчета об исполнении  бюджета  </w:t>
      </w:r>
      <w:proofErr w:type="spellStart"/>
      <w:r w:rsidRPr="0044557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Народненского</w:t>
      </w:r>
      <w:proofErr w:type="spellEnd"/>
      <w:r w:rsidRPr="0044557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сельского  поселения Терновского муниципального ра</w:t>
      </w:r>
      <w:r w:rsidR="008A026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йона Воронежской области за 2024</w:t>
      </w:r>
      <w:r w:rsidRPr="0044557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Pr="00D47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455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A56453" w:rsidRPr="00A56453" w:rsidRDefault="00A56453" w:rsidP="00A56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A56453" w:rsidRPr="00A56453" w:rsidRDefault="00A56453" w:rsidP="00A56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5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Предложения граждан по проекту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t>йона Воронежской области за 2025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принимаются в письменном виде председателем   комиссии по учету предложений и замечаний по проекту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4C22EB">
        <w:rPr>
          <w:rFonts w:ascii="Times New Roman" w:eastAsia="Calibri" w:hAnsi="Times New Roman" w:cs="Times New Roman"/>
          <w:sz w:val="28"/>
          <w:szCs w:val="28"/>
          <w:lang w:eastAsia="ru-RU"/>
        </w:rPr>
        <w:t>йона</w:t>
      </w:r>
      <w:proofErr w:type="gramEnd"/>
      <w:r w:rsidR="004C2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Воронежской об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t>ласти за 2025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а  в его отсутствие - одним из членов  комиссии.</w:t>
      </w:r>
    </w:p>
    <w:p w:rsidR="00A56453" w:rsidRPr="00A56453" w:rsidRDefault="00A56453" w:rsidP="00A56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2. Предложения граждан по проекту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t>йона Воронежской области за 2025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должны содержать сформулированный текст, быть подписаны гражданином с указанием его  фамилии, имени, отчества, адреса места жительства.</w:t>
      </w:r>
    </w:p>
    <w:p w:rsidR="00A56453" w:rsidRPr="00A56453" w:rsidRDefault="00A56453" w:rsidP="00A56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3. Гражданину, вносящему предложения и замечания по проекту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4C22EB">
        <w:rPr>
          <w:rFonts w:ascii="Times New Roman" w:eastAsia="Calibri" w:hAnsi="Times New Roman" w:cs="Times New Roman"/>
          <w:sz w:val="28"/>
          <w:szCs w:val="28"/>
          <w:lang w:eastAsia="ru-RU"/>
        </w:rPr>
        <w:t>йона Воронежской области за 202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трехдневный срок выдается письменное подтверждение о получении текста, подписанное председателем либо членом  комиссии.</w:t>
      </w:r>
    </w:p>
    <w:p w:rsidR="00A56453" w:rsidRPr="00A56453" w:rsidRDefault="00A56453" w:rsidP="00181A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случае получения  комиссией предложений и замечаний по проекту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t>на Воронежской области за 2025</w:t>
      </w:r>
      <w:r w:rsidR="00FF7D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по почте, адресату в трехдневный срок  сообщается о получении предложений в письменном виде, путем почтового отправления.</w:t>
      </w:r>
    </w:p>
    <w:p w:rsidR="00A56453" w:rsidRPr="00A56453" w:rsidRDefault="00A56453" w:rsidP="00181A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случае внесения предложений и замечаний по проекту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FF7D80">
        <w:rPr>
          <w:rFonts w:ascii="Times New Roman" w:eastAsia="Calibri" w:hAnsi="Times New Roman" w:cs="Times New Roman"/>
          <w:sz w:val="28"/>
          <w:szCs w:val="28"/>
          <w:lang w:eastAsia="ru-RU"/>
        </w:rPr>
        <w:t>йон</w:t>
      </w:r>
      <w:r w:rsidR="00181A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Воронежской области за 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2025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по телефону – председатель  или член  комиссии подтверждает гражданину  также по телефону о получении замечаний и предложений. При этом фиксируется  фамилия, имя, отчество гражданина и адрес его места жительства.</w:t>
      </w:r>
    </w:p>
    <w:p w:rsidR="00A56453" w:rsidRPr="00A56453" w:rsidRDefault="00A56453" w:rsidP="00A56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4. </w:t>
      </w:r>
      <w:proofErr w:type="gramStart"/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Предложения и замечания граждан по проекту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t>йона Воронежской области за 2025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фиксируются в специальном журнале (прошнурованном и пронумерованном), приложением к которому являются предложения и замечания граждан на бумажных носителях, а также текстовые записи телефонных звонков, заверенные лицом, принимающим предложения и замечания.</w:t>
      </w:r>
      <w:proofErr w:type="gramEnd"/>
    </w:p>
    <w:p w:rsidR="00A56453" w:rsidRPr="00A56453" w:rsidRDefault="00A56453" w:rsidP="00A56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5. Предложения и замечания по проекту 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Совета народных депутатов  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«Об утверждении отчета об исполнении бюджета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</w:t>
      </w:r>
      <w:r w:rsidR="00F1070D">
        <w:rPr>
          <w:rFonts w:ascii="Times New Roman" w:eastAsia="Calibri" w:hAnsi="Times New Roman" w:cs="Times New Roman"/>
          <w:sz w:val="28"/>
          <w:szCs w:val="28"/>
          <w:lang w:eastAsia="ru-RU"/>
        </w:rPr>
        <w:t>йона Воронежской области за 2025</w:t>
      </w:r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принимаются в  здании администрации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сельского поселения Терновского муниципального  района,  расположенном  по  адресу:  Воронежская  область,  Терновский    район, с. </w:t>
      </w:r>
      <w:proofErr w:type="gram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Народное</w:t>
      </w:r>
      <w:proofErr w:type="gram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К.Маркса</w:t>
      </w:r>
      <w:proofErr w:type="spellEnd"/>
      <w:r w:rsidRPr="00A56453">
        <w:rPr>
          <w:rFonts w:ascii="Times New Roman" w:eastAsia="Calibri" w:hAnsi="Times New Roman" w:cs="Times New Roman"/>
          <w:sz w:val="28"/>
          <w:szCs w:val="28"/>
          <w:lang w:eastAsia="ru-RU"/>
        </w:rPr>
        <w:t>, 16</w:t>
      </w:r>
      <w:r w:rsidRPr="00A56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 тел. 8 (347) 35-1-51  </w:t>
      </w:r>
      <w:r w:rsidR="00DA2C88" w:rsidRPr="00DA2C88">
        <w:rPr>
          <w:rFonts w:ascii="Times New Roman" w:hAnsi="Times New Roman" w:cs="Times New Roman"/>
          <w:bCs/>
          <w:sz w:val="28"/>
          <w:szCs w:val="28"/>
        </w:rPr>
        <w:t xml:space="preserve">ежедневно </w:t>
      </w:r>
      <w:r w:rsidR="00F1070D">
        <w:rPr>
          <w:rFonts w:ascii="Times New Roman" w:hAnsi="Times New Roman" w:cs="Times New Roman"/>
          <w:bCs/>
          <w:sz w:val="28"/>
          <w:szCs w:val="28"/>
        </w:rPr>
        <w:t xml:space="preserve"> с 05 мая по 18 мая 2026</w:t>
      </w:r>
      <w:r w:rsidR="0044557F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DA2C88" w:rsidRPr="00DA2C88">
        <w:rPr>
          <w:rFonts w:ascii="Times New Roman" w:hAnsi="Times New Roman" w:cs="Times New Roman"/>
          <w:bCs/>
          <w:sz w:val="28"/>
          <w:szCs w:val="28"/>
        </w:rPr>
        <w:t xml:space="preserve"> кроме субботы и воскресенья, выходных и праздничных дней с 10.00 часов до 16.00 часов.</w:t>
      </w:r>
    </w:p>
    <w:p w:rsidR="00A56453" w:rsidRDefault="00A5645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663" w:rsidRPr="004F6663" w:rsidRDefault="004F6663" w:rsidP="004F6663">
      <w:pPr>
        <w:suppressAutoHyphens/>
        <w:autoSpaceDE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Оповещение о проведении публичных слушаний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F6663" w:rsidRPr="004F6663" w:rsidRDefault="004F6663" w:rsidP="004F66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 публичные слушания, проводимые  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20 мая 2026</w:t>
      </w: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выносится проект 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решения «</w:t>
      </w:r>
      <w:r w:rsidRPr="00B43C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«Об утверждении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3C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отчета об исполнении  бюджета  </w:t>
      </w:r>
      <w:proofErr w:type="spellStart"/>
      <w:r w:rsidRPr="00B43C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Народненского</w:t>
      </w:r>
      <w:proofErr w:type="spellEnd"/>
      <w:r w:rsidRPr="00B43C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3C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сельского  поселения Терновского муниципального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3C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района </w:t>
      </w:r>
      <w:r w:rsidR="00F107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Воронежской области за 2025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год»</w:t>
      </w:r>
      <w:r w:rsidRPr="00B43C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Терновский район, с. </w:t>
      </w:r>
      <w:proofErr w:type="gramStart"/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Народное</w:t>
      </w:r>
      <w:proofErr w:type="gramEnd"/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ул. </w:t>
      </w:r>
      <w:proofErr w:type="spellStart"/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К.Маркса</w:t>
      </w:r>
      <w:proofErr w:type="spellEnd"/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, 16.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Экспозиция открыта </w:t>
      </w:r>
      <w:bookmarkStart w:id="0" w:name="_Hlk27403059"/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05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.05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.2026</w:t>
      </w: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по 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19.05.2026</w:t>
      </w: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</w:p>
    <w:bookmarkEnd w:id="0"/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4. Время работы экспозиции: с 10.00 ч. по 16.00 ч.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5. Во время работы экспозиции представителями Администрации осуществляется консультирование посетителей экспозиции по теме публичных слушаний.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Дни и время осуществления консультирования: 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с 05</w:t>
      </w: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05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.2026</w:t>
      </w: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по </w:t>
      </w:r>
      <w:r w:rsidR="00F1070D">
        <w:rPr>
          <w:rFonts w:ascii="Times New Roman" w:eastAsia="Times New Roman" w:hAnsi="Times New Roman" w:cs="Times New Roman"/>
          <w:sz w:val="28"/>
          <w:szCs w:val="28"/>
          <w:lang w:eastAsia="ar-SA"/>
        </w:rPr>
        <w:t>18.05.2026</w:t>
      </w: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 с 10.00ч. до 16.00ч.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1) в письменной или устной форме в ходе проведения собрания или собраний участников публичных слушаний;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2) в письменной форме в адрес Администрации;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F6663" w:rsidRPr="004F6663" w:rsidRDefault="004F6663" w:rsidP="004F66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6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сайте администрации </w:t>
      </w:r>
      <w:r w:rsidRPr="004F6663"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сельского поселения в информационно-телекоммуникационной сети «Интернет».</w:t>
      </w:r>
    </w:p>
    <w:p w:rsidR="004F6663" w:rsidRDefault="004F6663" w:rsidP="004F6663">
      <w:pPr>
        <w:tabs>
          <w:tab w:val="left" w:pos="2130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Собрания</w:t>
      </w:r>
      <w:r w:rsidRPr="004F6663">
        <w:rPr>
          <w:rFonts w:ascii="Times New Roman" w:eastAsia="Calibri" w:hAnsi="Times New Roman" w:cs="Times New Roman"/>
          <w:sz w:val="28"/>
          <w:szCs w:val="28"/>
        </w:rPr>
        <w:t xml:space="preserve">  участников публичных слушаний состоятся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4F6663" w:rsidRPr="00D47962" w:rsidRDefault="00F1070D" w:rsidP="004F666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  в селе Народное 19</w:t>
      </w:r>
      <w:r w:rsidR="004F6663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мая</w:t>
      </w:r>
      <w:r w:rsidR="004F6663"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2026</w:t>
      </w:r>
      <w:r w:rsidR="004F6663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года в 09</w:t>
      </w:r>
      <w:r w:rsidR="004F6663"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-00 часов  по адресу: село Народное, улица Центральная, д. 42 (здание Дома культуры);</w:t>
      </w:r>
    </w:p>
    <w:p w:rsidR="004F6663" w:rsidRPr="00D47962" w:rsidRDefault="004F6663" w:rsidP="004F666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 в сел</w:t>
      </w:r>
      <w:r w:rsidR="00F1070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е Липяги 19 мая  2026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года в 15</w:t>
      </w: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-00 часов по адресу: село Липяги, ул. Набережная, 56 (здание </w:t>
      </w:r>
      <w:proofErr w:type="spellStart"/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Липяговской</w:t>
      </w:r>
      <w:proofErr w:type="spellEnd"/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ООШ);</w:t>
      </w:r>
    </w:p>
    <w:p w:rsidR="004F6663" w:rsidRPr="00D47962" w:rsidRDefault="004F6663" w:rsidP="004F666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 в селе П</w:t>
      </w:r>
      <w:r w:rsidR="00F1070D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оповка  20 мая 2026</w:t>
      </w:r>
      <w:bookmarkStart w:id="1" w:name="_GoBack"/>
      <w:bookmarkEnd w:id="1"/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года  в 10</w:t>
      </w:r>
      <w:r w:rsidRPr="00D4796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-00 часов по адресу: село Поповка, ул. Крупско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й, д. 25 (здание администрации).</w:t>
      </w:r>
    </w:p>
    <w:p w:rsidR="004F6663" w:rsidRPr="004F6663" w:rsidRDefault="004F6663" w:rsidP="004F6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F6663" w:rsidRPr="004F6663" w:rsidRDefault="004F6663" w:rsidP="004F6663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6663" w:rsidRPr="004F6663" w:rsidRDefault="004F6663" w:rsidP="004F6663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6663" w:rsidRPr="009F3983" w:rsidRDefault="004F6663" w:rsidP="005824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4F6663" w:rsidRPr="009F3983" w:rsidSect="009118D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412" w:rsidRDefault="00764412" w:rsidP="008545C2">
      <w:pPr>
        <w:spacing w:after="0" w:line="240" w:lineRule="auto"/>
      </w:pPr>
      <w:r>
        <w:separator/>
      </w:r>
    </w:p>
  </w:endnote>
  <w:endnote w:type="continuationSeparator" w:id="0">
    <w:p w:rsidR="00764412" w:rsidRDefault="00764412" w:rsidP="0085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28360"/>
      <w:docPartObj>
        <w:docPartGallery w:val="Page Numbers (Bottom of Page)"/>
        <w:docPartUnique/>
      </w:docPartObj>
    </w:sdtPr>
    <w:sdtContent>
      <w:p w:rsidR="007D7DCD" w:rsidRDefault="007D7DC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70D">
          <w:rPr>
            <w:noProof/>
          </w:rPr>
          <w:t>24</w:t>
        </w:r>
        <w:r>
          <w:fldChar w:fldCharType="end"/>
        </w:r>
      </w:p>
    </w:sdtContent>
  </w:sdt>
  <w:p w:rsidR="007D7DCD" w:rsidRDefault="007D7D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412" w:rsidRDefault="00764412" w:rsidP="008545C2">
      <w:pPr>
        <w:spacing w:after="0" w:line="240" w:lineRule="auto"/>
      </w:pPr>
      <w:r>
        <w:separator/>
      </w:r>
    </w:p>
  </w:footnote>
  <w:footnote w:type="continuationSeparator" w:id="0">
    <w:p w:rsidR="00764412" w:rsidRDefault="00764412" w:rsidP="00854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3E0"/>
    <w:multiLevelType w:val="hybridMultilevel"/>
    <w:tmpl w:val="4E36F5D6"/>
    <w:lvl w:ilvl="0" w:tplc="199E0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B4FA9"/>
    <w:multiLevelType w:val="hybridMultilevel"/>
    <w:tmpl w:val="06182E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58E2C75"/>
    <w:multiLevelType w:val="multilevel"/>
    <w:tmpl w:val="75280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C361ED"/>
    <w:multiLevelType w:val="hybridMultilevel"/>
    <w:tmpl w:val="525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7068"/>
    <w:multiLevelType w:val="hybridMultilevel"/>
    <w:tmpl w:val="EA66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C365D"/>
    <w:multiLevelType w:val="hybridMultilevel"/>
    <w:tmpl w:val="53B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A22F8"/>
    <w:multiLevelType w:val="hybridMultilevel"/>
    <w:tmpl w:val="1C460A44"/>
    <w:lvl w:ilvl="0" w:tplc="C5004E8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0D81377"/>
    <w:multiLevelType w:val="hybridMultilevel"/>
    <w:tmpl w:val="FA80C340"/>
    <w:lvl w:ilvl="0" w:tplc="9726FE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CF2043"/>
    <w:multiLevelType w:val="hybridMultilevel"/>
    <w:tmpl w:val="094C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91F4D"/>
    <w:multiLevelType w:val="hybridMultilevel"/>
    <w:tmpl w:val="E6AE50E0"/>
    <w:lvl w:ilvl="0" w:tplc="39EEADF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8AD7EE7"/>
    <w:multiLevelType w:val="hybridMultilevel"/>
    <w:tmpl w:val="5F022CEA"/>
    <w:lvl w:ilvl="0" w:tplc="19D8F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7542D"/>
    <w:multiLevelType w:val="hybridMultilevel"/>
    <w:tmpl w:val="15CA312E"/>
    <w:lvl w:ilvl="0" w:tplc="706EAAF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D657DF"/>
    <w:multiLevelType w:val="hybridMultilevel"/>
    <w:tmpl w:val="D1A2C5F8"/>
    <w:lvl w:ilvl="0" w:tplc="3E7C7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92113"/>
    <w:multiLevelType w:val="hybridMultilevel"/>
    <w:tmpl w:val="A4A4AE7E"/>
    <w:lvl w:ilvl="0" w:tplc="C60ADF5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1388D"/>
    <w:multiLevelType w:val="hybridMultilevel"/>
    <w:tmpl w:val="BDC8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F03641"/>
    <w:multiLevelType w:val="hybridMultilevel"/>
    <w:tmpl w:val="32ECDB84"/>
    <w:lvl w:ilvl="0" w:tplc="F15CE6A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C3C61"/>
    <w:multiLevelType w:val="hybridMultilevel"/>
    <w:tmpl w:val="1422D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7D4A51"/>
    <w:multiLevelType w:val="hybridMultilevel"/>
    <w:tmpl w:val="66E26A1A"/>
    <w:lvl w:ilvl="0" w:tplc="2340B1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DB2787"/>
    <w:multiLevelType w:val="hybridMultilevel"/>
    <w:tmpl w:val="2FDC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4D50BB"/>
    <w:multiLevelType w:val="hybridMultilevel"/>
    <w:tmpl w:val="96BAC10A"/>
    <w:lvl w:ilvl="0" w:tplc="C1B6F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E2BE9"/>
    <w:multiLevelType w:val="hybridMultilevel"/>
    <w:tmpl w:val="CA60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"/>
  </w:num>
  <w:num w:numId="4">
    <w:abstractNumId w:val="13"/>
  </w:num>
  <w:num w:numId="5">
    <w:abstractNumId w:val="9"/>
  </w:num>
  <w:num w:numId="6">
    <w:abstractNumId w:val="1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3"/>
  </w:num>
  <w:num w:numId="10">
    <w:abstractNumId w:val="15"/>
  </w:num>
  <w:num w:numId="11">
    <w:abstractNumId w:val="5"/>
  </w:num>
  <w:num w:numId="12">
    <w:abstractNumId w:val="8"/>
  </w:num>
  <w:num w:numId="13">
    <w:abstractNumId w:val="12"/>
  </w:num>
  <w:num w:numId="14">
    <w:abstractNumId w:val="0"/>
  </w:num>
  <w:num w:numId="15">
    <w:abstractNumId w:val="14"/>
  </w:num>
  <w:num w:numId="16">
    <w:abstractNumId w:val="4"/>
  </w:num>
  <w:num w:numId="17">
    <w:abstractNumId w:val="6"/>
  </w:num>
  <w:num w:numId="18">
    <w:abstractNumId w:val="10"/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1"/>
  </w:num>
  <w:num w:numId="24">
    <w:abstractNumId w:val="22"/>
  </w:num>
  <w:num w:numId="25">
    <w:abstractNumId w:val="3"/>
  </w:num>
  <w:num w:numId="26">
    <w:abstractNumId w:val="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FC"/>
    <w:rsid w:val="0000368F"/>
    <w:rsid w:val="00036252"/>
    <w:rsid w:val="0007380E"/>
    <w:rsid w:val="000A38ED"/>
    <w:rsid w:val="0011359F"/>
    <w:rsid w:val="00161CC1"/>
    <w:rsid w:val="00162A79"/>
    <w:rsid w:val="00174B5E"/>
    <w:rsid w:val="00181A8E"/>
    <w:rsid w:val="00192714"/>
    <w:rsid w:val="001A0154"/>
    <w:rsid w:val="001A53EB"/>
    <w:rsid w:val="001A6CBB"/>
    <w:rsid w:val="001F7646"/>
    <w:rsid w:val="00210122"/>
    <w:rsid w:val="00213049"/>
    <w:rsid w:val="00272FAB"/>
    <w:rsid w:val="002A7737"/>
    <w:rsid w:val="002B2F86"/>
    <w:rsid w:val="002B660F"/>
    <w:rsid w:val="002E78B3"/>
    <w:rsid w:val="002F385F"/>
    <w:rsid w:val="00333216"/>
    <w:rsid w:val="003456FC"/>
    <w:rsid w:val="00391891"/>
    <w:rsid w:val="003979B3"/>
    <w:rsid w:val="003D3973"/>
    <w:rsid w:val="003E6382"/>
    <w:rsid w:val="00415506"/>
    <w:rsid w:val="00436B0A"/>
    <w:rsid w:val="0044557F"/>
    <w:rsid w:val="00486372"/>
    <w:rsid w:val="004C1FD8"/>
    <w:rsid w:val="004C22EB"/>
    <w:rsid w:val="004F6663"/>
    <w:rsid w:val="00540619"/>
    <w:rsid w:val="005441D6"/>
    <w:rsid w:val="0058247F"/>
    <w:rsid w:val="005F6BDC"/>
    <w:rsid w:val="00615EBD"/>
    <w:rsid w:val="00661A12"/>
    <w:rsid w:val="0067532D"/>
    <w:rsid w:val="00681A53"/>
    <w:rsid w:val="00681B43"/>
    <w:rsid w:val="006855A8"/>
    <w:rsid w:val="0068665E"/>
    <w:rsid w:val="006A5CF2"/>
    <w:rsid w:val="006D3D65"/>
    <w:rsid w:val="006F4927"/>
    <w:rsid w:val="00764412"/>
    <w:rsid w:val="00774B22"/>
    <w:rsid w:val="007D15C7"/>
    <w:rsid w:val="007D7DCD"/>
    <w:rsid w:val="0081786C"/>
    <w:rsid w:val="00845F1B"/>
    <w:rsid w:val="008545C2"/>
    <w:rsid w:val="008A0262"/>
    <w:rsid w:val="008B1AA1"/>
    <w:rsid w:val="008F7164"/>
    <w:rsid w:val="009118D4"/>
    <w:rsid w:val="009431BB"/>
    <w:rsid w:val="00976329"/>
    <w:rsid w:val="00995F43"/>
    <w:rsid w:val="009B6DDF"/>
    <w:rsid w:val="009E27CF"/>
    <w:rsid w:val="009F55DC"/>
    <w:rsid w:val="00A14EAA"/>
    <w:rsid w:val="00A31D70"/>
    <w:rsid w:val="00A56453"/>
    <w:rsid w:val="00A56C96"/>
    <w:rsid w:val="00AA131D"/>
    <w:rsid w:val="00B04ED2"/>
    <w:rsid w:val="00B10ED1"/>
    <w:rsid w:val="00B160F8"/>
    <w:rsid w:val="00B41C4B"/>
    <w:rsid w:val="00B5698B"/>
    <w:rsid w:val="00B5747A"/>
    <w:rsid w:val="00B8086B"/>
    <w:rsid w:val="00BB4B37"/>
    <w:rsid w:val="00BC1799"/>
    <w:rsid w:val="00BD09B8"/>
    <w:rsid w:val="00BD0D37"/>
    <w:rsid w:val="00BD4F07"/>
    <w:rsid w:val="00BF24F1"/>
    <w:rsid w:val="00BF6609"/>
    <w:rsid w:val="00C1363A"/>
    <w:rsid w:val="00C153F4"/>
    <w:rsid w:val="00C96E9E"/>
    <w:rsid w:val="00CD136C"/>
    <w:rsid w:val="00CE702D"/>
    <w:rsid w:val="00D16151"/>
    <w:rsid w:val="00D37B5D"/>
    <w:rsid w:val="00D47962"/>
    <w:rsid w:val="00D57817"/>
    <w:rsid w:val="00D76434"/>
    <w:rsid w:val="00D94DF8"/>
    <w:rsid w:val="00DA2C88"/>
    <w:rsid w:val="00DB2F8B"/>
    <w:rsid w:val="00E10E87"/>
    <w:rsid w:val="00E519DD"/>
    <w:rsid w:val="00F1070D"/>
    <w:rsid w:val="00F25BEB"/>
    <w:rsid w:val="00F621E3"/>
    <w:rsid w:val="00F658E9"/>
    <w:rsid w:val="00F6665D"/>
    <w:rsid w:val="00FC2534"/>
    <w:rsid w:val="00FE13AB"/>
    <w:rsid w:val="00FF0ADC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7F"/>
  </w:style>
  <w:style w:type="paragraph" w:styleId="1">
    <w:name w:val="heading 1"/>
    <w:basedOn w:val="a"/>
    <w:link w:val="10"/>
    <w:qFormat/>
    <w:rsid w:val="00AA1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160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2"/>
    <w:pPr>
      <w:ind w:left="720"/>
      <w:contextualSpacing/>
    </w:pPr>
  </w:style>
  <w:style w:type="paragraph" w:styleId="a4">
    <w:name w:val="header"/>
    <w:basedOn w:val="a"/>
    <w:link w:val="a5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qFormat/>
    <w:rsid w:val="008545C2"/>
  </w:style>
  <w:style w:type="paragraph" w:styleId="a6">
    <w:name w:val="footer"/>
    <w:basedOn w:val="a"/>
    <w:link w:val="a7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qFormat/>
    <w:rsid w:val="008545C2"/>
  </w:style>
  <w:style w:type="paragraph" w:styleId="a8">
    <w:name w:val="Balloon Text"/>
    <w:basedOn w:val="a"/>
    <w:link w:val="a9"/>
    <w:uiPriority w:val="99"/>
    <w:semiHidden/>
    <w:unhideWhenUsed/>
    <w:qFormat/>
    <w:rsid w:val="00CE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CE702D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qFormat/>
    <w:rsid w:val="002B2F8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numbering" w:customStyle="1" w:styleId="11">
    <w:name w:val="Нет списка1"/>
    <w:next w:val="a2"/>
    <w:semiHidden/>
    <w:unhideWhenUsed/>
    <w:rsid w:val="006D3D65"/>
  </w:style>
  <w:style w:type="paragraph" w:customStyle="1" w:styleId="ConsNormal">
    <w:name w:val="ConsNormal"/>
    <w:qFormat/>
    <w:rsid w:val="006D3D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6D3D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6D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semiHidden/>
    <w:unhideWhenUsed/>
    <w:rsid w:val="006D3D65"/>
  </w:style>
  <w:style w:type="character" w:customStyle="1" w:styleId="13">
    <w:name w:val="Верх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semiHidden/>
    <w:unhideWhenUsed/>
    <w:rsid w:val="00A56453"/>
  </w:style>
  <w:style w:type="numbering" w:customStyle="1" w:styleId="110">
    <w:name w:val="Нет списка11"/>
    <w:next w:val="a2"/>
    <w:uiPriority w:val="99"/>
    <w:semiHidden/>
    <w:unhideWhenUsed/>
    <w:rsid w:val="00A56453"/>
  </w:style>
  <w:style w:type="numbering" w:customStyle="1" w:styleId="210">
    <w:name w:val="Нет списка21"/>
    <w:next w:val="a2"/>
    <w:uiPriority w:val="99"/>
    <w:semiHidden/>
    <w:unhideWhenUsed/>
    <w:rsid w:val="00A56453"/>
  </w:style>
  <w:style w:type="character" w:customStyle="1" w:styleId="10">
    <w:name w:val="Заголовок 1 Знак"/>
    <w:basedOn w:val="a0"/>
    <w:link w:val="1"/>
    <w:qFormat/>
    <w:rsid w:val="00AA1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4">
    <w:name w:val="Нет списка4"/>
    <w:next w:val="a2"/>
    <w:semiHidden/>
    <w:unhideWhenUsed/>
    <w:rsid w:val="00AA131D"/>
  </w:style>
  <w:style w:type="numbering" w:customStyle="1" w:styleId="120">
    <w:name w:val="Нет списка12"/>
    <w:next w:val="a2"/>
    <w:uiPriority w:val="99"/>
    <w:semiHidden/>
    <w:unhideWhenUsed/>
    <w:rsid w:val="00AA131D"/>
  </w:style>
  <w:style w:type="numbering" w:customStyle="1" w:styleId="111">
    <w:name w:val="Нет списка111"/>
    <w:next w:val="a2"/>
    <w:uiPriority w:val="99"/>
    <w:semiHidden/>
    <w:unhideWhenUsed/>
    <w:rsid w:val="00AA131D"/>
  </w:style>
  <w:style w:type="paragraph" w:styleId="30">
    <w:name w:val="Body Text Indent 3"/>
    <w:basedOn w:val="a"/>
    <w:link w:val="31"/>
    <w:semiHidden/>
    <w:qFormat/>
    <w:rsid w:val="00AA131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AA131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2">
    <w:name w:val="Нет списка22"/>
    <w:next w:val="a2"/>
    <w:uiPriority w:val="99"/>
    <w:semiHidden/>
    <w:unhideWhenUsed/>
    <w:rsid w:val="00AA131D"/>
  </w:style>
  <w:style w:type="numbering" w:customStyle="1" w:styleId="121">
    <w:name w:val="Нет списка121"/>
    <w:next w:val="a2"/>
    <w:uiPriority w:val="99"/>
    <w:semiHidden/>
    <w:unhideWhenUsed/>
    <w:rsid w:val="00AA131D"/>
  </w:style>
  <w:style w:type="paragraph" w:customStyle="1" w:styleId="msonormalmailrucssattributepostfix">
    <w:name w:val="msonormal_mailru_css_attribute_postfix"/>
    <w:basedOn w:val="a"/>
    <w:qFormat/>
    <w:rsid w:val="006F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D37B5D"/>
  </w:style>
  <w:style w:type="numbering" w:customStyle="1" w:styleId="130">
    <w:name w:val="Нет списка13"/>
    <w:next w:val="a2"/>
    <w:uiPriority w:val="99"/>
    <w:semiHidden/>
    <w:unhideWhenUsed/>
    <w:rsid w:val="00D37B5D"/>
  </w:style>
  <w:style w:type="numbering" w:customStyle="1" w:styleId="112">
    <w:name w:val="Нет списка112"/>
    <w:next w:val="a2"/>
    <w:uiPriority w:val="99"/>
    <w:semiHidden/>
    <w:unhideWhenUsed/>
    <w:rsid w:val="00D37B5D"/>
  </w:style>
  <w:style w:type="numbering" w:customStyle="1" w:styleId="23">
    <w:name w:val="Нет списка23"/>
    <w:next w:val="a2"/>
    <w:uiPriority w:val="99"/>
    <w:semiHidden/>
    <w:unhideWhenUsed/>
    <w:rsid w:val="00D37B5D"/>
  </w:style>
  <w:style w:type="numbering" w:customStyle="1" w:styleId="122">
    <w:name w:val="Нет списка122"/>
    <w:next w:val="a2"/>
    <w:uiPriority w:val="99"/>
    <w:semiHidden/>
    <w:unhideWhenUsed/>
    <w:rsid w:val="00D37B5D"/>
  </w:style>
  <w:style w:type="character" w:customStyle="1" w:styleId="20">
    <w:name w:val="Заголовок 2 Знак"/>
    <w:basedOn w:val="a0"/>
    <w:link w:val="2"/>
    <w:qFormat/>
    <w:rsid w:val="00B160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qFormat/>
    <w:rsid w:val="00B160F8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qFormat/>
    <w:rsid w:val="00B16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B160F8"/>
    <w:pPr>
      <w:spacing w:after="0" w:line="240" w:lineRule="auto"/>
    </w:pPr>
  </w:style>
  <w:style w:type="paragraph" w:customStyle="1" w:styleId="af">
    <w:name w:val="Знак Знак Знак Знак Знак Знак Знак Знак Знак Знак"/>
    <w:basedOn w:val="a"/>
    <w:qFormat/>
    <w:rsid w:val="00B160F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Статья1"/>
    <w:basedOn w:val="a"/>
    <w:next w:val="a"/>
    <w:qFormat/>
    <w:rsid w:val="00B160F8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p11">
    <w:name w:val="p11"/>
    <w:basedOn w:val="a"/>
    <w:qFormat/>
    <w:rsid w:val="00B1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qFormat/>
    <w:rsid w:val="00B160F8"/>
  </w:style>
  <w:style w:type="table" w:customStyle="1" w:styleId="16">
    <w:name w:val="Сетка таблицы1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D47962"/>
  </w:style>
  <w:style w:type="character" w:styleId="af1">
    <w:name w:val="Emphasis"/>
    <w:qFormat/>
    <w:rsid w:val="00D479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7F"/>
  </w:style>
  <w:style w:type="paragraph" w:styleId="1">
    <w:name w:val="heading 1"/>
    <w:basedOn w:val="a"/>
    <w:link w:val="10"/>
    <w:qFormat/>
    <w:rsid w:val="00AA1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160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2"/>
    <w:pPr>
      <w:ind w:left="720"/>
      <w:contextualSpacing/>
    </w:pPr>
  </w:style>
  <w:style w:type="paragraph" w:styleId="a4">
    <w:name w:val="header"/>
    <w:basedOn w:val="a"/>
    <w:link w:val="a5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qFormat/>
    <w:rsid w:val="008545C2"/>
  </w:style>
  <w:style w:type="paragraph" w:styleId="a6">
    <w:name w:val="footer"/>
    <w:basedOn w:val="a"/>
    <w:link w:val="a7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qFormat/>
    <w:rsid w:val="008545C2"/>
  </w:style>
  <w:style w:type="paragraph" w:styleId="a8">
    <w:name w:val="Balloon Text"/>
    <w:basedOn w:val="a"/>
    <w:link w:val="a9"/>
    <w:uiPriority w:val="99"/>
    <w:semiHidden/>
    <w:unhideWhenUsed/>
    <w:qFormat/>
    <w:rsid w:val="00CE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CE702D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qFormat/>
    <w:rsid w:val="002B2F8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numbering" w:customStyle="1" w:styleId="11">
    <w:name w:val="Нет списка1"/>
    <w:next w:val="a2"/>
    <w:semiHidden/>
    <w:unhideWhenUsed/>
    <w:rsid w:val="006D3D65"/>
  </w:style>
  <w:style w:type="paragraph" w:customStyle="1" w:styleId="ConsNormal">
    <w:name w:val="ConsNormal"/>
    <w:qFormat/>
    <w:rsid w:val="006D3D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6D3D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6D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semiHidden/>
    <w:unhideWhenUsed/>
    <w:rsid w:val="006D3D65"/>
  </w:style>
  <w:style w:type="character" w:customStyle="1" w:styleId="13">
    <w:name w:val="Верх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semiHidden/>
    <w:unhideWhenUsed/>
    <w:rsid w:val="00A56453"/>
  </w:style>
  <w:style w:type="numbering" w:customStyle="1" w:styleId="110">
    <w:name w:val="Нет списка11"/>
    <w:next w:val="a2"/>
    <w:uiPriority w:val="99"/>
    <w:semiHidden/>
    <w:unhideWhenUsed/>
    <w:rsid w:val="00A56453"/>
  </w:style>
  <w:style w:type="numbering" w:customStyle="1" w:styleId="210">
    <w:name w:val="Нет списка21"/>
    <w:next w:val="a2"/>
    <w:uiPriority w:val="99"/>
    <w:semiHidden/>
    <w:unhideWhenUsed/>
    <w:rsid w:val="00A56453"/>
  </w:style>
  <w:style w:type="character" w:customStyle="1" w:styleId="10">
    <w:name w:val="Заголовок 1 Знак"/>
    <w:basedOn w:val="a0"/>
    <w:link w:val="1"/>
    <w:qFormat/>
    <w:rsid w:val="00AA1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4">
    <w:name w:val="Нет списка4"/>
    <w:next w:val="a2"/>
    <w:semiHidden/>
    <w:unhideWhenUsed/>
    <w:rsid w:val="00AA131D"/>
  </w:style>
  <w:style w:type="numbering" w:customStyle="1" w:styleId="120">
    <w:name w:val="Нет списка12"/>
    <w:next w:val="a2"/>
    <w:uiPriority w:val="99"/>
    <w:semiHidden/>
    <w:unhideWhenUsed/>
    <w:rsid w:val="00AA131D"/>
  </w:style>
  <w:style w:type="numbering" w:customStyle="1" w:styleId="111">
    <w:name w:val="Нет списка111"/>
    <w:next w:val="a2"/>
    <w:uiPriority w:val="99"/>
    <w:semiHidden/>
    <w:unhideWhenUsed/>
    <w:rsid w:val="00AA131D"/>
  </w:style>
  <w:style w:type="paragraph" w:styleId="30">
    <w:name w:val="Body Text Indent 3"/>
    <w:basedOn w:val="a"/>
    <w:link w:val="31"/>
    <w:semiHidden/>
    <w:qFormat/>
    <w:rsid w:val="00AA131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AA131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2">
    <w:name w:val="Нет списка22"/>
    <w:next w:val="a2"/>
    <w:uiPriority w:val="99"/>
    <w:semiHidden/>
    <w:unhideWhenUsed/>
    <w:rsid w:val="00AA131D"/>
  </w:style>
  <w:style w:type="numbering" w:customStyle="1" w:styleId="121">
    <w:name w:val="Нет списка121"/>
    <w:next w:val="a2"/>
    <w:uiPriority w:val="99"/>
    <w:semiHidden/>
    <w:unhideWhenUsed/>
    <w:rsid w:val="00AA131D"/>
  </w:style>
  <w:style w:type="paragraph" w:customStyle="1" w:styleId="msonormalmailrucssattributepostfix">
    <w:name w:val="msonormal_mailru_css_attribute_postfix"/>
    <w:basedOn w:val="a"/>
    <w:qFormat/>
    <w:rsid w:val="006F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D37B5D"/>
  </w:style>
  <w:style w:type="numbering" w:customStyle="1" w:styleId="130">
    <w:name w:val="Нет списка13"/>
    <w:next w:val="a2"/>
    <w:uiPriority w:val="99"/>
    <w:semiHidden/>
    <w:unhideWhenUsed/>
    <w:rsid w:val="00D37B5D"/>
  </w:style>
  <w:style w:type="numbering" w:customStyle="1" w:styleId="112">
    <w:name w:val="Нет списка112"/>
    <w:next w:val="a2"/>
    <w:uiPriority w:val="99"/>
    <w:semiHidden/>
    <w:unhideWhenUsed/>
    <w:rsid w:val="00D37B5D"/>
  </w:style>
  <w:style w:type="numbering" w:customStyle="1" w:styleId="23">
    <w:name w:val="Нет списка23"/>
    <w:next w:val="a2"/>
    <w:uiPriority w:val="99"/>
    <w:semiHidden/>
    <w:unhideWhenUsed/>
    <w:rsid w:val="00D37B5D"/>
  </w:style>
  <w:style w:type="numbering" w:customStyle="1" w:styleId="122">
    <w:name w:val="Нет списка122"/>
    <w:next w:val="a2"/>
    <w:uiPriority w:val="99"/>
    <w:semiHidden/>
    <w:unhideWhenUsed/>
    <w:rsid w:val="00D37B5D"/>
  </w:style>
  <w:style w:type="character" w:customStyle="1" w:styleId="20">
    <w:name w:val="Заголовок 2 Знак"/>
    <w:basedOn w:val="a0"/>
    <w:link w:val="2"/>
    <w:qFormat/>
    <w:rsid w:val="00B160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qFormat/>
    <w:rsid w:val="00B160F8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qFormat/>
    <w:rsid w:val="00B16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B160F8"/>
    <w:pPr>
      <w:spacing w:after="0" w:line="240" w:lineRule="auto"/>
    </w:pPr>
  </w:style>
  <w:style w:type="paragraph" w:customStyle="1" w:styleId="af">
    <w:name w:val="Знак Знак Знак Знак Знак Знак Знак Знак Знак Знак"/>
    <w:basedOn w:val="a"/>
    <w:qFormat/>
    <w:rsid w:val="00B160F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Статья1"/>
    <w:basedOn w:val="a"/>
    <w:next w:val="a"/>
    <w:qFormat/>
    <w:rsid w:val="00B160F8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p11">
    <w:name w:val="p11"/>
    <w:basedOn w:val="a"/>
    <w:qFormat/>
    <w:rsid w:val="00B1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qFormat/>
    <w:rsid w:val="00B160F8"/>
  </w:style>
  <w:style w:type="table" w:customStyle="1" w:styleId="16">
    <w:name w:val="Сетка таблицы1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D47962"/>
  </w:style>
  <w:style w:type="character" w:styleId="af1">
    <w:name w:val="Emphasis"/>
    <w:qFormat/>
    <w:rsid w:val="00D479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6728B-D3BA-41C5-B89A-DE06A74F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6998</Words>
  <Characters>39892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Admin</cp:lastModifiedBy>
  <cp:revision>76</cp:revision>
  <cp:lastPrinted>2026-05-06T12:23:00Z</cp:lastPrinted>
  <dcterms:created xsi:type="dcterms:W3CDTF">2017-03-20T12:37:00Z</dcterms:created>
  <dcterms:modified xsi:type="dcterms:W3CDTF">2026-05-06T12:24:00Z</dcterms:modified>
</cp:coreProperties>
</file>